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AF375" w14:textId="5871C042" w:rsidR="00910A45" w:rsidRDefault="00191107">
      <w:r>
        <w:t>Seven Apart</w:t>
      </w:r>
    </w:p>
    <w:p w14:paraId="1EE98F0D" w14:textId="53B8E01D" w:rsidR="00191107" w:rsidRDefault="00191107">
      <w:r>
        <w:t>Winemaker Notes</w:t>
      </w:r>
    </w:p>
    <w:p w14:paraId="767A881B" w14:textId="48B79344" w:rsidR="00191107" w:rsidRDefault="00191107">
      <w:r>
        <w:t>201</w:t>
      </w:r>
      <w:r w:rsidR="005D287A">
        <w:t>9</w:t>
      </w:r>
      <w:r>
        <w:t xml:space="preserve"> Atlas Peak Cabernet Sauvignon “</w:t>
      </w:r>
      <w:r w:rsidR="004E50AA">
        <w:t>Basalt</w:t>
      </w:r>
      <w:r>
        <w:t>”</w:t>
      </w:r>
    </w:p>
    <w:p w14:paraId="0C151E87" w14:textId="2140E2D5" w:rsidR="00191107" w:rsidRDefault="00191107"/>
    <w:p w14:paraId="09140457" w14:textId="1A2C847D" w:rsidR="00C5437E" w:rsidRDefault="00C5437E">
      <w:r>
        <w:t>At Seven Apart, our goal is to create wines with an intense sense of place, wines that capture the extreme nature of our Stag’s Ridge Vineyard high atop Atlas Peak, seven miles from the winery.  The vines are challenged to find water and nutrients in the rocky shelf that sits at 1,500 feet above the valley floor.  The resulting Cabernet Sauvignon has a dark, concentrated, highly aromatic character.</w:t>
      </w:r>
    </w:p>
    <w:p w14:paraId="29D50AA9" w14:textId="77777777" w:rsidR="00C5437E" w:rsidRDefault="00C5437E"/>
    <w:p w14:paraId="2C0628E2" w14:textId="68857F3E" w:rsidR="006C4714" w:rsidRDefault="006C4714">
      <w:r>
        <w:t xml:space="preserve">“Basalt” is the masculine counterpoint to the softer, more feminine “Shale” </w:t>
      </w:r>
      <w:r w:rsidR="00095CC3">
        <w:t xml:space="preserve">bottling from the estate.  Both wines capture the spirit of the terroir in different ways.  The 2019 vintage—the first to be completely produced at the new winery—checks all the boxes for classic Napa Valley.  </w:t>
      </w:r>
      <w:r w:rsidR="009B61AC">
        <w:t>This new vintage of Basalt showcases the deep, powerful, structured side of the vineyard.</w:t>
      </w:r>
      <w:r w:rsidR="00A55968">
        <w:t xml:space="preserve">  The winemaking is decidedly light-handed, the goal being to </w:t>
      </w:r>
      <w:r w:rsidR="00E1557D">
        <w:t>allow</w:t>
      </w:r>
      <w:r w:rsidR="00A55968">
        <w:t xml:space="preserve"> the vineyard come forward.  Grapes </w:t>
      </w:r>
      <w:r w:rsidR="00F44389">
        <w:t>were</w:t>
      </w:r>
      <w:r w:rsidR="00A55968">
        <w:t xml:space="preserve"> hand-harvested, sorted, and allowed to soak cold on the skins for five to seven days before fermentation.  A long, slow maceration help</w:t>
      </w:r>
      <w:r w:rsidR="00F44389">
        <w:t>ed</w:t>
      </w:r>
      <w:r w:rsidR="00A55968">
        <w:t xml:space="preserve"> to build </w:t>
      </w:r>
      <w:r w:rsidR="00F44389">
        <w:t>mid-palate and weight, while maintaining the fresh aromas and flavors of the fruit.  Drained directly into French oak barrels, the wine was aged for twenty months and then bottled without fining or filtration.</w:t>
      </w:r>
    </w:p>
    <w:p w14:paraId="67880C90" w14:textId="6956D636" w:rsidR="0086607C" w:rsidRDefault="0086607C"/>
    <w:p w14:paraId="440CB309" w14:textId="5770E560" w:rsidR="009B61AC" w:rsidRDefault="009B61AC">
      <w:r>
        <w:t xml:space="preserve">On the nose, the wine is dark and brooding aromatically, with notes of incense, camphor, </w:t>
      </w:r>
      <w:r w:rsidR="00A55968">
        <w:t>ripe black fruits, and dark chocolate.  The palate is equally compelling</w:t>
      </w:r>
      <w:r w:rsidR="00F44389">
        <w:t xml:space="preserve">, with ripe, rich fruit framed by muscular Atlas Peak tannins.  Fresh raspberry, baked </w:t>
      </w:r>
      <w:r w:rsidR="002D4015">
        <w:t>blueberry</w:t>
      </w:r>
      <w:r w:rsidR="00F44389">
        <w:t xml:space="preserve">, </w:t>
      </w:r>
      <w:r w:rsidR="002D4015">
        <w:t xml:space="preserve">and myriad black fruit flavors come forward along with baking spices and even some floral notes.  A brief decanting and time in the glass bring </w:t>
      </w:r>
      <w:proofErr w:type="gramStart"/>
      <w:r w:rsidR="002D4015">
        <w:t>all of</w:t>
      </w:r>
      <w:proofErr w:type="gramEnd"/>
      <w:r w:rsidR="002D4015">
        <w:t xml:space="preserve"> these layers to the fore.  The young wine has a lot to </w:t>
      </w:r>
      <w:proofErr w:type="gramStart"/>
      <w:r w:rsidR="002D4015">
        <w:t>offer, and</w:t>
      </w:r>
      <w:proofErr w:type="gramEnd"/>
      <w:r w:rsidR="002D4015">
        <w:t xml:space="preserve"> will continue to gain polish </w:t>
      </w:r>
      <w:r w:rsidR="00E1557D">
        <w:t>and complexity over the years with more bottle age.</w:t>
      </w:r>
    </w:p>
    <w:p w14:paraId="11C783F7" w14:textId="77777777" w:rsidR="00625447" w:rsidRDefault="00625447"/>
    <w:p w14:paraId="62716001" w14:textId="327CEE24" w:rsidR="00201786" w:rsidRDefault="00201786"/>
    <w:p w14:paraId="7DC8A481" w14:textId="77777777" w:rsidR="00201786" w:rsidRDefault="00201786"/>
    <w:sectPr w:rsidR="00201786" w:rsidSect="005E6D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107"/>
    <w:rsid w:val="00095CC3"/>
    <w:rsid w:val="00191107"/>
    <w:rsid w:val="001C17D9"/>
    <w:rsid w:val="001E7412"/>
    <w:rsid w:val="00201786"/>
    <w:rsid w:val="002D4015"/>
    <w:rsid w:val="004D1004"/>
    <w:rsid w:val="004E50AA"/>
    <w:rsid w:val="005D287A"/>
    <w:rsid w:val="005E6D9B"/>
    <w:rsid w:val="00625447"/>
    <w:rsid w:val="006C4714"/>
    <w:rsid w:val="00825A58"/>
    <w:rsid w:val="0086607C"/>
    <w:rsid w:val="00910A45"/>
    <w:rsid w:val="0091676E"/>
    <w:rsid w:val="009B61AC"/>
    <w:rsid w:val="00A55968"/>
    <w:rsid w:val="00C5437E"/>
    <w:rsid w:val="00C6223B"/>
    <w:rsid w:val="00E1557D"/>
    <w:rsid w:val="00F44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C41223E"/>
  <w15:chartTrackingRefBased/>
  <w15:docId w15:val="{7FBBB1FE-02B3-DA41-9E0F-9C3C5E59A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1</Pages>
  <Words>280</Words>
  <Characters>1597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Annie Favia-Erickson</cp:lastModifiedBy>
  <cp:revision>4</cp:revision>
  <dcterms:created xsi:type="dcterms:W3CDTF">2022-03-21T22:55:00Z</dcterms:created>
  <dcterms:modified xsi:type="dcterms:W3CDTF">2022-03-22T14:57:00Z</dcterms:modified>
</cp:coreProperties>
</file>